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77" w:rsidRPr="00F92A77" w:rsidRDefault="00F92A77">
      <w:pPr>
        <w:rPr>
          <w:rFonts w:ascii="Arial" w:hAnsi="Arial" w:cs="Arial"/>
          <w:sz w:val="24"/>
          <w:szCs w:val="24"/>
        </w:rPr>
      </w:pP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Wie leben die Deutschen, und wie sind sie wirklich?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Hallo! Wir sind Nina …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… und David vom Deutschlandlabor. Wir beantworten Fragen zu Deutschland und den Deutschen.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Heute geht es um das Thema „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Müll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“</w:t>
      </w:r>
      <w:r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(мусор)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. Guck mal, David, das ist alles der Müll der letzten Tage.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Das ist natürlich </w:t>
      </w:r>
      <w:hyperlink r:id="rId5" w:history="1">
        <w:r w:rsidRPr="00F92A7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ganz schön</w:t>
        </w:r>
      </w:hyperlink>
      <w:r w:rsidRPr="00F92A77">
        <w:rPr>
          <w:rFonts w:ascii="Arial" w:hAnsi="Arial" w:cs="Arial"/>
          <w:sz w:val="24"/>
          <w:szCs w:val="24"/>
          <w:shd w:val="clear" w:color="auto" w:fill="F4F3F1"/>
        </w:rPr>
        <w:t> viel.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Das muss doch auch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irgendwie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как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-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то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 </w:t>
      </w:r>
      <w:hyperlink r:id="rId6" w:history="1">
        <w:r w:rsidRPr="00F92A7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anders gehen</w:t>
        </w:r>
      </w:hyperlink>
      <w:r w:rsidRPr="00F92A77">
        <w:rPr>
          <w:rFonts w:ascii="Arial" w:hAnsi="Arial" w:cs="Arial"/>
          <w:sz w:val="24"/>
          <w:szCs w:val="24"/>
          <w:shd w:val="clear" w:color="auto" w:fill="F4F3F1"/>
        </w:rPr>
        <w:t> 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Ja!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Jeder Deutsche produziert etwa 450 Kilogramm Müll pro Jahr. Die meisten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trennen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(</w:t>
      </w:r>
      <w:r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делить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)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den Müll, damit er </w:t>
      </w:r>
      <w:hyperlink r:id="rId7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recycelt</w:t>
        </w:r>
      </w:hyperlink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(</w:t>
      </w:r>
      <w:r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перерабатывать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)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wird. Jedes Haus hat verschiedene Mülltonnen für die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unterschiedlichen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(</w:t>
      </w:r>
      <w:r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различные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)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Müllsorten. Auf den Straßen stehen die </w:t>
      </w:r>
      <w:hyperlink r:id="rId8" w:history="1">
        <w:r w:rsidRPr="00F92A7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Container</w:t>
        </w:r>
      </w:hyperlink>
      <w:r w:rsidRPr="00F92A77">
        <w:rPr>
          <w:rFonts w:ascii="Arial" w:hAnsi="Arial" w:cs="Arial"/>
          <w:sz w:val="24"/>
          <w:szCs w:val="24"/>
          <w:shd w:val="clear" w:color="auto" w:fill="F4F3F1"/>
        </w:rPr>
        <w:t> für </w:t>
      </w:r>
      <w:hyperlink r:id="rId9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Altglas</w:t>
        </w:r>
      </w:hyperlink>
      <w:r w:rsidRPr="00F92A77">
        <w:rPr>
          <w:rFonts w:ascii="Arial" w:hAnsi="Arial" w:cs="Arial"/>
          <w:color w:val="FF0000"/>
          <w:sz w:val="24"/>
          <w:szCs w:val="24"/>
        </w:rPr>
        <w:t xml:space="preserve"> (</w:t>
      </w:r>
      <w:r w:rsidRPr="009B684A">
        <w:rPr>
          <w:rFonts w:ascii="Arial" w:hAnsi="Arial" w:cs="Arial"/>
          <w:sz w:val="24"/>
          <w:szCs w:val="24"/>
          <w:lang w:val="ru-RU"/>
        </w:rPr>
        <w:t>использованное</w:t>
      </w:r>
      <w:r w:rsidRPr="009B684A">
        <w:rPr>
          <w:rFonts w:ascii="Arial" w:hAnsi="Arial" w:cs="Arial"/>
          <w:sz w:val="24"/>
          <w:szCs w:val="24"/>
        </w:rPr>
        <w:t xml:space="preserve"> </w:t>
      </w:r>
      <w:r w:rsidRPr="009B684A">
        <w:rPr>
          <w:rFonts w:ascii="Arial" w:hAnsi="Arial" w:cs="Arial"/>
          <w:sz w:val="24"/>
          <w:szCs w:val="24"/>
          <w:lang w:val="ru-RU"/>
        </w:rPr>
        <w:t>стекло</w:t>
      </w:r>
      <w:r w:rsidRPr="00F92A77">
        <w:rPr>
          <w:rFonts w:ascii="Arial" w:hAnsi="Arial" w:cs="Arial"/>
          <w:color w:val="FF0000"/>
          <w:sz w:val="24"/>
          <w:szCs w:val="24"/>
        </w:rPr>
        <w:t>)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. Alte Batterien kann man in Geschäften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abgeben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(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отдавать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сдавать</w:t>
      </w:r>
      <w:r w:rsidR="009B684A" w:rsidRPr="009B684A">
        <w:rPr>
          <w:rFonts w:ascii="Arial" w:hAnsi="Arial" w:cs="Arial"/>
          <w:color w:val="FF0000"/>
          <w:sz w:val="24"/>
          <w:szCs w:val="24"/>
          <w:shd w:val="clear" w:color="auto" w:fill="F4F3F1"/>
        </w:rPr>
        <w:t>)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und </w:t>
      </w:r>
      <w:hyperlink r:id="rId10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Elektroschrott</w:t>
        </w:r>
      </w:hyperlink>
      <w:r w:rsidR="009B684A" w:rsidRPr="009B684A">
        <w:rPr>
          <w:rFonts w:ascii="Arial" w:hAnsi="Arial" w:cs="Arial"/>
          <w:color w:val="FF0000"/>
          <w:sz w:val="24"/>
          <w:szCs w:val="24"/>
        </w:rPr>
        <w:t xml:space="preserve"> (</w:t>
      </w:r>
      <w:r w:rsidR="009B684A" w:rsidRPr="009B684A">
        <w:rPr>
          <w:rFonts w:ascii="Arial" w:hAnsi="Arial" w:cs="Arial"/>
          <w:sz w:val="24"/>
          <w:szCs w:val="24"/>
          <w:lang w:val="ru-RU"/>
        </w:rPr>
        <w:t>электрический</w:t>
      </w:r>
      <w:r w:rsidR="009B684A" w:rsidRPr="009B684A">
        <w:rPr>
          <w:rFonts w:ascii="Arial" w:hAnsi="Arial" w:cs="Arial"/>
          <w:color w:val="FF0000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lang w:val="ru-RU"/>
        </w:rPr>
        <w:t>мусор</w:t>
      </w:r>
      <w:r w:rsidR="009B684A" w:rsidRPr="009B684A">
        <w:rPr>
          <w:rFonts w:ascii="Arial" w:hAnsi="Arial" w:cs="Arial"/>
          <w:color w:val="FF0000"/>
          <w:sz w:val="24"/>
          <w:szCs w:val="24"/>
        </w:rPr>
        <w:t>)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auf einem </w:t>
      </w:r>
      <w:hyperlink r:id="rId11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Wertstoffhof</w:t>
        </w:r>
      </w:hyperlink>
      <w:r w:rsidR="009B684A" w:rsidRPr="009B684A">
        <w:rPr>
          <w:rFonts w:ascii="Arial" w:hAnsi="Arial" w:cs="Arial"/>
          <w:color w:val="FF0000"/>
          <w:sz w:val="24"/>
          <w:szCs w:val="24"/>
        </w:rPr>
        <w:t xml:space="preserve"> (</w:t>
      </w:r>
      <w:r w:rsidR="009B684A" w:rsidRPr="009B684A">
        <w:rPr>
          <w:rFonts w:ascii="Arial" w:hAnsi="Arial" w:cs="Arial"/>
          <w:sz w:val="24"/>
          <w:szCs w:val="24"/>
          <w:lang w:val="ru-RU"/>
        </w:rPr>
        <w:t>пункт</w:t>
      </w:r>
      <w:r w:rsidR="009B684A" w:rsidRPr="009B684A">
        <w:rPr>
          <w:rFonts w:ascii="Arial" w:hAnsi="Arial" w:cs="Arial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lang w:val="ru-RU"/>
        </w:rPr>
        <w:t>сбора</w:t>
      </w:r>
      <w:r w:rsidR="009B684A" w:rsidRPr="009B684A">
        <w:rPr>
          <w:rFonts w:ascii="Arial" w:hAnsi="Arial" w:cs="Arial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lang w:val="ru-RU"/>
        </w:rPr>
        <w:t>мусора</w:t>
      </w:r>
      <w:r w:rsidR="009B684A" w:rsidRPr="009B684A">
        <w:rPr>
          <w:rFonts w:ascii="Arial" w:hAnsi="Arial" w:cs="Arial"/>
          <w:color w:val="FF0000"/>
          <w:sz w:val="24"/>
          <w:szCs w:val="24"/>
        </w:rPr>
        <w:t>)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Wir wollen von Ihnen wissen, ob Sie den Müll trennen?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PERSONEN AUF DER STRASSE: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Also, ich trenne Müll.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Selbstverständlich.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Wir haben auf jeden Fall vier Mülltonnen zu Hause, das sind Bio, Papier,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Verpackung</w:t>
      </w:r>
      <w:r w:rsidR="009B684A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упаковка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, und der Rest ist </w:t>
      </w:r>
      <w:hyperlink r:id="rId12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Restmüll</w:t>
        </w:r>
      </w:hyperlink>
      <w:r w:rsidR="009B684A">
        <w:rPr>
          <w:rFonts w:ascii="Arial" w:hAnsi="Arial" w:cs="Arial"/>
          <w:color w:val="FF0000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</w:rPr>
        <w:t>(</w:t>
      </w:r>
      <w:r w:rsidR="009B684A" w:rsidRPr="009B684A">
        <w:rPr>
          <w:rFonts w:ascii="Arial" w:hAnsi="Arial" w:cs="Arial"/>
          <w:sz w:val="24"/>
          <w:szCs w:val="24"/>
          <w:lang w:val="ru-RU"/>
        </w:rPr>
        <w:t>остаточные</w:t>
      </w:r>
      <w:r w:rsidR="009B684A" w:rsidRPr="009B684A">
        <w:rPr>
          <w:rFonts w:ascii="Arial" w:hAnsi="Arial" w:cs="Arial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lang w:val="ru-RU"/>
        </w:rPr>
        <w:t>отходы</w:t>
      </w:r>
      <w:r w:rsidR="009B684A" w:rsidRPr="009B684A">
        <w:rPr>
          <w:rFonts w:ascii="Arial" w:hAnsi="Arial" w:cs="Arial"/>
          <w:sz w:val="24"/>
          <w:szCs w:val="24"/>
        </w:rPr>
        <w:t>)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Wir sammeln Glas.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Batterien.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Und alles andere transportieren wir direkt zum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Recycling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-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Hof</w:t>
      </w:r>
      <w:r w:rsidR="009B684A" w:rsidRPr="009B684A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место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переработки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>, </w:t>
      </w:r>
      <w:hyperlink r:id="rId13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Sondermüll</w:t>
        </w:r>
      </w:hyperlink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специальные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отходы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und solche Sachen.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Auch Nina und David bringen Müll zu einem Recycling-Hof: Davids altes Fahrrad ist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lastRenderedPageBreak/>
        <w:t>kaputt und darf nicht einfach in die Mülltonne.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So, hier können wir unseren Müll </w:t>
      </w:r>
      <w:hyperlink r:id="rId14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loswerden</w:t>
        </w:r>
      </w:hyperlink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(выбрасывать)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Genau, und damit wir dabei auch alles richtig machen, fragen wir hier einen Mitarbeiter.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Die Mitarbeiter des Wertstoffhofes wissen, welcher Müll in welchen Container kommt. Sogar Davids kaputtes Fahrrad kann noch recycelt werden.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Ja, wir haben hier schon ein bisschen Müll mitgebracht. Was passiert denn damit?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RAINER THEOBALD: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Das, was Sie uns jetzt mitgebracht haben, das wird recycelt.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Wie viel Müll wird denn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insgesamt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всего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всё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вместе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recycelt?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RAINER THEOBALD: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In Deutschland werden 80 Prozent des Mülls recycelt, beim Elektroschrott sind es sogar noch mehr.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Etwa 10 Prozent des Mülls werden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verbrannt</w:t>
      </w:r>
      <w:r w:rsidR="009B684A" w:rsidRPr="009B684A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сжигать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.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Die Wärme wird für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Heizungen</w:t>
      </w:r>
      <w:r w:rsidR="009B684A" w:rsidRPr="009B684A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отопление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oder warmes Wasser genutzt. Dieser Müll wird jetzt zur </w:t>
      </w:r>
      <w:hyperlink r:id="rId15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Verbrennungsanlage</w:t>
        </w:r>
      </w:hyperlink>
      <w:r w:rsidR="009B684A" w:rsidRPr="009B684A">
        <w:rPr>
          <w:rFonts w:ascii="Arial" w:hAnsi="Arial" w:cs="Arial"/>
          <w:color w:val="FF0000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</w:rPr>
        <w:t>(</w:t>
      </w:r>
      <w:r w:rsidR="009B684A" w:rsidRPr="009B684A">
        <w:rPr>
          <w:rFonts w:ascii="Arial" w:hAnsi="Arial" w:cs="Arial"/>
          <w:sz w:val="24"/>
          <w:szCs w:val="24"/>
          <w:lang w:val="ru-RU"/>
        </w:rPr>
        <w:t>мусоросжигательные</w:t>
      </w:r>
      <w:r w:rsidR="009B684A" w:rsidRPr="009B684A">
        <w:rPr>
          <w:rFonts w:ascii="Arial" w:hAnsi="Arial" w:cs="Arial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lang w:val="ru-RU"/>
        </w:rPr>
        <w:t>установки</w:t>
      </w:r>
      <w:r w:rsidR="009B684A" w:rsidRPr="009B684A">
        <w:rPr>
          <w:rFonts w:ascii="Arial" w:hAnsi="Arial" w:cs="Arial"/>
          <w:sz w:val="24"/>
          <w:szCs w:val="24"/>
        </w:rPr>
        <w:t>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> 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transportiert.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RAINER THEOBALD: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Also, hier kommen die </w:t>
      </w:r>
      <w:hyperlink r:id="rId16" w:history="1">
        <w:r w:rsidRPr="00F92A7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Pflanzenabfälle</w:t>
        </w:r>
      </w:hyperlink>
      <w:r w:rsidRPr="00F92A77">
        <w:rPr>
          <w:rFonts w:ascii="Arial" w:hAnsi="Arial" w:cs="Arial"/>
          <w:sz w:val="24"/>
          <w:szCs w:val="24"/>
          <w:shd w:val="clear" w:color="auto" w:fill="F4F3F1"/>
        </w:rPr>
        <w:t> rein, und </w:t>
      </w:r>
      <w:hyperlink r:id="rId17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Metallschrott</w:t>
        </w:r>
      </w:hyperlink>
      <w:r w:rsidR="009B684A" w:rsidRPr="009B684A">
        <w:rPr>
          <w:rFonts w:ascii="Arial" w:hAnsi="Arial" w:cs="Arial"/>
          <w:color w:val="FF0000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</w:rPr>
        <w:t>(</w:t>
      </w:r>
      <w:r w:rsidR="009B684A" w:rsidRPr="009B684A">
        <w:rPr>
          <w:rFonts w:ascii="Arial" w:hAnsi="Arial" w:cs="Arial"/>
          <w:sz w:val="24"/>
          <w:szCs w:val="24"/>
          <w:lang w:val="ru-RU"/>
        </w:rPr>
        <w:t>металлический</w:t>
      </w:r>
      <w:r w:rsidR="009B684A" w:rsidRPr="009B684A">
        <w:rPr>
          <w:rFonts w:ascii="Arial" w:hAnsi="Arial" w:cs="Arial"/>
          <w:sz w:val="24"/>
          <w:szCs w:val="24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lang w:val="ru-RU"/>
        </w:rPr>
        <w:t>мусор</w:t>
      </w:r>
      <w:r w:rsidR="009B684A" w:rsidRPr="009B684A">
        <w:rPr>
          <w:rFonts w:ascii="Arial" w:hAnsi="Arial" w:cs="Arial"/>
          <w:sz w:val="24"/>
          <w:szCs w:val="24"/>
        </w:rPr>
        <w:t>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> 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kommt hier in den Container.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Das ist der richtige Container für das Fahrrad.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RAINER THEOBALD: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Das Papier kommt hier rein.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Einfach da rein?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RAINER THEOBALD: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Einfach da rein.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lastRenderedPageBreak/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Alles klar!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Über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zwei Drittel</w:t>
      </w:r>
      <w:r w:rsidR="009B684A" w:rsidRPr="009B684A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(2/3)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des in Deutschland hergestellten Papiers werden aus Altpapier gemacht. Kartons sind sogar zu 100 Prozent aus Altpapier. Aber noch besser als Müll zu trennen, ist es, Müll zu </w:t>
      </w:r>
      <w:hyperlink r:id="rId18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vermeiden</w:t>
        </w:r>
      </w:hyperlink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из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бегать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.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Nina und David möchten so viele Lebensmittel wie möglich ohne Verpackung kaufen.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Also, ich geh zum Markt.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Und ich in den Biosupermarkt.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Auf dem Markt sind viele Waren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unverpackt</w:t>
      </w:r>
      <w:r w:rsidR="009B684A" w:rsidRPr="009B684A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не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упакованный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.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Im speziellen Biosupermarkt ist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kaum 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 xml:space="preserve">(едва)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etwas verpackt. Zum Einkauf bringt man Verpackungen entweder selbst mit oder bekommt Tüten aus Papier.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Auf dem Markt bekommt Nina für die Eier eine Plastikverpackung. Eine andere gibt es hier nicht.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Der Käse wird bei Nina und David gleich verpackt: in Papier. Nina bekommt eine Plastiktüte für ihren Einkauf.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Im Biomarkt kann man das </w:t>
      </w:r>
      <w:hyperlink r:id="rId19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Trockenobst</w:t>
        </w:r>
      </w:hyperlink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  <w:lang w:val="ru-RU"/>
        </w:rPr>
        <w:t>сухофрукты</w:t>
      </w:r>
      <w:r w:rsidR="009B684A" w:rsidRPr="009B684A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und das Müsli in eigene </w:t>
      </w:r>
      <w:hyperlink r:id="rId20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Gefäße</w:t>
        </w:r>
      </w:hyperlink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hyperlink r:id="rId21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abfüllen</w:t>
        </w:r>
      </w:hyperlink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="009B684A" w:rsidRPr="00671902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  <w:lang w:val="ru-RU"/>
        </w:rPr>
        <w:t>наполнять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  <w:lang w:val="ru-RU"/>
        </w:rPr>
        <w:t>сосуд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671902">
        <w:rPr>
          <w:rFonts w:ascii="Arial" w:hAnsi="Arial" w:cs="Arial"/>
          <w:sz w:val="24"/>
          <w:szCs w:val="24"/>
          <w:shd w:val="clear" w:color="auto" w:fill="F4F3F1"/>
        </w:rPr>
        <w:t xml:space="preserve">.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Sogar Shampoo kann David ohne Verpackung kaufen. Für seinen gesamten Einkauf bekommt er eine Papiertüte.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Hallo, Frau </w:t>
      </w:r>
      <w:proofErr w:type="spellStart"/>
      <w:r w:rsidRPr="00F92A77">
        <w:rPr>
          <w:rFonts w:ascii="Arial" w:hAnsi="Arial" w:cs="Arial"/>
          <w:sz w:val="24"/>
          <w:szCs w:val="24"/>
          <w:shd w:val="clear" w:color="auto" w:fill="F4F3F1"/>
        </w:rPr>
        <w:t>Deinet</w:t>
      </w:r>
      <w:proofErr w:type="spellEnd"/>
      <w:r w:rsidRPr="00F92A77">
        <w:rPr>
          <w:rFonts w:ascii="Arial" w:hAnsi="Arial" w:cs="Arial"/>
          <w:sz w:val="24"/>
          <w:szCs w:val="24"/>
          <w:shd w:val="clear" w:color="auto" w:fill="F4F3F1"/>
        </w:rPr>
        <w:t>. Bei Ihnen kann man ohne Verpackungen einkaufen. Wie funktioniert das?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SILKE DEINET: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Also, wir verkaufen die </w:t>
      </w:r>
      <w:hyperlink r:id="rId22" w:history="1">
        <w:r w:rsidRPr="00671902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Trockennahrungsmittel</w:t>
        </w:r>
      </w:hyperlink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hyperlink r:id="rId23" w:history="1">
        <w:r w:rsidRPr="00F92A7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in loser Form</w:t>
        </w:r>
      </w:hyperlink>
      <w:r w:rsidRPr="00F92A77">
        <w:rPr>
          <w:rFonts w:ascii="Arial" w:hAnsi="Arial" w:cs="Arial"/>
          <w:sz w:val="24"/>
          <w:szCs w:val="24"/>
          <w:shd w:val="clear" w:color="auto" w:fill="F4F3F1"/>
        </w:rPr>
        <w:t> , in </w:t>
      </w:r>
      <w:hyperlink r:id="rId24" w:history="1">
        <w:r w:rsidRPr="00F92A77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Spendern</w:t>
        </w:r>
      </w:hyperlink>
      <w:r w:rsidR="00671902" w:rsidRPr="00671902">
        <w:rPr>
          <w:rFonts w:ascii="Arial" w:hAnsi="Arial" w:cs="Arial"/>
          <w:color w:val="FF0000"/>
          <w:sz w:val="24"/>
          <w:szCs w:val="24"/>
        </w:rPr>
        <w:t xml:space="preserve"> </w:t>
      </w:r>
      <w:r w:rsidR="00671902" w:rsidRPr="00671902">
        <w:rPr>
          <w:rFonts w:ascii="Arial" w:hAnsi="Arial" w:cs="Arial"/>
          <w:sz w:val="24"/>
          <w:szCs w:val="24"/>
        </w:rPr>
        <w:t>(</w:t>
      </w:r>
      <w:r w:rsidR="00671902" w:rsidRPr="00671902">
        <w:rPr>
          <w:rFonts w:ascii="Arial" w:hAnsi="Arial" w:cs="Arial"/>
          <w:sz w:val="24"/>
          <w:szCs w:val="24"/>
          <w:lang w:val="ru-RU"/>
        </w:rPr>
        <w:t>дозатор</w:t>
      </w:r>
      <w:r w:rsidR="00671902" w:rsidRPr="00671902">
        <w:rPr>
          <w:rFonts w:ascii="Arial" w:hAnsi="Arial" w:cs="Arial"/>
          <w:sz w:val="24"/>
          <w:szCs w:val="24"/>
        </w:rPr>
        <w:t>)</w:t>
      </w:r>
      <w:r w:rsidRPr="00671902">
        <w:rPr>
          <w:rFonts w:ascii="Arial" w:hAnsi="Arial" w:cs="Arial"/>
          <w:sz w:val="24"/>
          <w:szCs w:val="24"/>
          <w:shd w:val="clear" w:color="auto" w:fill="F4F3F1"/>
        </w:rPr>
        <w:t xml:space="preserve">. </w:t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Da kann man entweder sein eigenes Gefäß mitbringen oder 'ne Papiertüte benutzen.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 xml:space="preserve">Und die Lebensmittel, die Sie einkaufen, die Sie da </w:t>
      </w:r>
      <w:r w:rsidRPr="00F92A77">
        <w:rPr>
          <w:rFonts w:ascii="Arial" w:hAnsi="Arial" w:cs="Arial"/>
          <w:color w:val="FF0000"/>
          <w:sz w:val="24"/>
          <w:szCs w:val="24"/>
          <w:shd w:val="clear" w:color="auto" w:fill="F4F3F1"/>
        </w:rPr>
        <w:t>reinfüllen</w:t>
      </w:r>
      <w:r w:rsidR="00671902" w:rsidRPr="00671902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bookmarkStart w:id="0" w:name="_GoBack"/>
      <w:r w:rsidR="00671902" w:rsidRPr="00671902">
        <w:rPr>
          <w:rFonts w:ascii="Arial" w:hAnsi="Arial" w:cs="Arial"/>
          <w:sz w:val="24"/>
          <w:szCs w:val="24"/>
          <w:shd w:val="clear" w:color="auto" w:fill="F4F3F1"/>
        </w:rPr>
        <w:t>(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  <w:lang w:val="ru-RU"/>
        </w:rPr>
        <w:t>наполнять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  <w:lang w:val="ru-RU"/>
        </w:rPr>
        <w:t>наливать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  <w:lang w:val="ru-RU"/>
        </w:rPr>
        <w:t>насыпать</w:t>
      </w:r>
      <w:r w:rsidR="00671902" w:rsidRPr="00671902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671902">
        <w:rPr>
          <w:rFonts w:ascii="Arial" w:hAnsi="Arial" w:cs="Arial"/>
          <w:sz w:val="24"/>
          <w:szCs w:val="24"/>
          <w:shd w:val="clear" w:color="auto" w:fill="F4F3F1"/>
        </w:rPr>
        <w:t xml:space="preserve">, </w:t>
      </w:r>
      <w:bookmarkEnd w:id="0"/>
      <w:r w:rsidRPr="00F92A77">
        <w:rPr>
          <w:rFonts w:ascii="Arial" w:hAnsi="Arial" w:cs="Arial"/>
          <w:sz w:val="24"/>
          <w:szCs w:val="24"/>
          <w:shd w:val="clear" w:color="auto" w:fill="F4F3F1"/>
        </w:rPr>
        <w:t>waren die verpackt?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SILKE DEINET: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Ja, natürlich sind die verpackt, aber in </w:t>
      </w:r>
      <w:hyperlink r:id="rId25" w:history="1">
        <w:r w:rsidRPr="00F92A77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Großeinheiten</w:t>
        </w:r>
      </w:hyperlink>
      <w:r w:rsidRPr="00F92A77">
        <w:rPr>
          <w:rFonts w:ascii="Arial" w:hAnsi="Arial" w:cs="Arial"/>
          <w:sz w:val="24"/>
          <w:szCs w:val="24"/>
          <w:shd w:val="clear" w:color="auto" w:fill="F4F3F1"/>
        </w:rPr>
        <w:t> . Also, wir sprechen wirklich über 25-Kilo-Säcke.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SPRECHER: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Frisches Gemüse braucht auf jeden Fall keine Verpackung.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lastRenderedPageBreak/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In Deutschland wird viel Müll produziert. Aber die Deutschen trennen den Müll. So kann man viel davon recyceln.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Es gibt zwar noch viel zu viel Verpackungsmüll, aber mit ein bisschen Mühe kann man den Müll schon beim Einkauf reduzieren. Hier, ein Geschenk für dich.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NINA: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Oh super, da brauch ich beim nächsten Mal keine Plastiktüte.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DAVID:</w:t>
      </w:r>
      <w:r w:rsidRPr="00F92A77">
        <w:rPr>
          <w:rFonts w:ascii="Arial" w:hAnsi="Arial" w:cs="Arial"/>
          <w:sz w:val="24"/>
          <w:szCs w:val="24"/>
        </w:rPr>
        <w:br/>
      </w:r>
      <w:r w:rsidRPr="00F92A77">
        <w:rPr>
          <w:rFonts w:ascii="Arial" w:hAnsi="Arial" w:cs="Arial"/>
          <w:sz w:val="24"/>
          <w:szCs w:val="24"/>
          <w:shd w:val="clear" w:color="auto" w:fill="F4F3F1"/>
        </w:rPr>
        <w:t>Ja!</w:t>
      </w:r>
    </w:p>
    <w:sectPr w:rsidR="00F92A77" w:rsidRPr="00F9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77"/>
    <w:rsid w:val="00671902"/>
    <w:rsid w:val="009B684A"/>
    <w:rsid w:val="00F9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A77"/>
    <w:rPr>
      <w:b/>
      <w:bCs/>
    </w:rPr>
  </w:style>
  <w:style w:type="character" w:styleId="a4">
    <w:name w:val="Hyperlink"/>
    <w:basedOn w:val="a0"/>
    <w:uiPriority w:val="99"/>
    <w:semiHidden/>
    <w:unhideWhenUsed/>
    <w:rsid w:val="00F92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A77"/>
    <w:rPr>
      <w:b/>
      <w:bCs/>
    </w:rPr>
  </w:style>
  <w:style w:type="character" w:styleId="a4">
    <w:name w:val="Hyperlink"/>
    <w:basedOn w:val="a0"/>
    <w:uiPriority w:val="99"/>
    <w:semiHidden/>
    <w:unhideWhenUsed/>
    <w:rsid w:val="00F92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11-m%C3%BCll/l-18869401/lm" TargetMode="External"/><Relationship Id="rId13" Type="http://schemas.openxmlformats.org/officeDocument/2006/relationships/hyperlink" Target="https://learngerman.dw.com/de/11-m%C3%BCll/l-18869401/lm" TargetMode="External"/><Relationship Id="rId18" Type="http://schemas.openxmlformats.org/officeDocument/2006/relationships/hyperlink" Target="https://learngerman.dw.com/de/11-m%C3%BCll/l-18869401/l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earngerman.dw.com/de/11-m%C3%BCll/l-18869401/lm" TargetMode="External"/><Relationship Id="rId7" Type="http://schemas.openxmlformats.org/officeDocument/2006/relationships/hyperlink" Target="https://learngerman.dw.com/de/11-m%C3%BCll/l-18869401/lm" TargetMode="External"/><Relationship Id="rId12" Type="http://schemas.openxmlformats.org/officeDocument/2006/relationships/hyperlink" Target="https://learngerman.dw.com/de/11-m%C3%BCll/l-18869401/lm" TargetMode="External"/><Relationship Id="rId17" Type="http://schemas.openxmlformats.org/officeDocument/2006/relationships/hyperlink" Target="https://learngerman.dw.com/de/11-m%C3%BCll/l-18869401/lm" TargetMode="External"/><Relationship Id="rId25" Type="http://schemas.openxmlformats.org/officeDocument/2006/relationships/hyperlink" Target="https://learngerman.dw.com/de/11-m%C3%BCll/l-18869401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11-m%C3%BCll/l-18869401/lm" TargetMode="External"/><Relationship Id="rId20" Type="http://schemas.openxmlformats.org/officeDocument/2006/relationships/hyperlink" Target="https://learngerman.dw.com/de/11-m%C3%BCll/l-18869401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11-m%C3%BCll/l-18869401/lm" TargetMode="External"/><Relationship Id="rId11" Type="http://schemas.openxmlformats.org/officeDocument/2006/relationships/hyperlink" Target="https://learngerman.dw.com/de/11-m%C3%BCll/l-18869401/lm" TargetMode="External"/><Relationship Id="rId24" Type="http://schemas.openxmlformats.org/officeDocument/2006/relationships/hyperlink" Target="https://learngerman.dw.com/de/11-m%C3%BCll/l-18869401/lm" TargetMode="External"/><Relationship Id="rId5" Type="http://schemas.openxmlformats.org/officeDocument/2006/relationships/hyperlink" Target="https://learngerman.dw.com/de/11-m%C3%BCll/l-18869401/lm" TargetMode="External"/><Relationship Id="rId15" Type="http://schemas.openxmlformats.org/officeDocument/2006/relationships/hyperlink" Target="https://learngerman.dw.com/de/11-m%C3%BCll/l-18869401/lm" TargetMode="External"/><Relationship Id="rId23" Type="http://schemas.openxmlformats.org/officeDocument/2006/relationships/hyperlink" Target="https://learngerman.dw.com/de/11-m%C3%BCll/l-18869401/lm" TargetMode="External"/><Relationship Id="rId10" Type="http://schemas.openxmlformats.org/officeDocument/2006/relationships/hyperlink" Target="https://learngerman.dw.com/de/11-m%C3%BCll/l-18869401/lm" TargetMode="External"/><Relationship Id="rId19" Type="http://schemas.openxmlformats.org/officeDocument/2006/relationships/hyperlink" Target="https://learngerman.dw.com/de/11-m%C3%BCll/l-18869401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11-m%C3%BCll/l-18869401/lm" TargetMode="External"/><Relationship Id="rId14" Type="http://schemas.openxmlformats.org/officeDocument/2006/relationships/hyperlink" Target="https://learngerman.dw.com/de/11-m%C3%BCll/l-18869401/lm" TargetMode="External"/><Relationship Id="rId22" Type="http://schemas.openxmlformats.org/officeDocument/2006/relationships/hyperlink" Target="https://learngerman.dw.com/de/11-m%C3%BCll/l-18869401/l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2021-02-21T10:45:00Z</dcterms:created>
  <dcterms:modified xsi:type="dcterms:W3CDTF">2021-02-21T11:09:00Z</dcterms:modified>
</cp:coreProperties>
</file>