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A3" w:rsidRPr="006D4DA3" w:rsidRDefault="006D4DA3" w:rsidP="006D4DA3">
      <w:pPr>
        <w:spacing w:after="160" w:line="259" w:lineRule="auto"/>
        <w:jc w:val="center"/>
        <w:rPr>
          <w:rFonts w:ascii="Arial" w:eastAsia="Calibri" w:hAnsi="Arial" w:cs="Arial"/>
          <w:b/>
          <w:sz w:val="40"/>
          <w:szCs w:val="40"/>
        </w:rPr>
      </w:pPr>
      <w:r w:rsidRPr="006D4DA3">
        <w:rPr>
          <w:rFonts w:ascii="Arial" w:eastAsia="Calibri" w:hAnsi="Arial" w:cs="Arial"/>
          <w:b/>
          <w:sz w:val="40"/>
          <w:szCs w:val="40"/>
        </w:rPr>
        <w:t xml:space="preserve">Artikel. </w:t>
      </w:r>
      <w:proofErr w:type="spellStart"/>
      <w:r w:rsidRPr="006D4DA3">
        <w:rPr>
          <w:rFonts w:ascii="Arial" w:eastAsia="Calibri" w:hAnsi="Arial" w:cs="Arial"/>
          <w:b/>
          <w:sz w:val="40"/>
          <w:szCs w:val="40"/>
        </w:rPr>
        <w:t>Inde</w:t>
      </w:r>
      <w:bookmarkStart w:id="0" w:name="_GoBack"/>
      <w:bookmarkEnd w:id="0"/>
      <w:r w:rsidRPr="006D4DA3">
        <w:rPr>
          <w:rFonts w:ascii="Arial" w:eastAsia="Calibri" w:hAnsi="Arial" w:cs="Arial"/>
          <w:b/>
          <w:sz w:val="40"/>
          <w:szCs w:val="40"/>
        </w:rPr>
        <w:t>finitartikel</w:t>
      </w:r>
      <w:proofErr w:type="spellEnd"/>
      <w:r w:rsidRPr="006D4DA3">
        <w:rPr>
          <w:rFonts w:ascii="Arial" w:eastAsia="Calibri" w:hAnsi="Arial" w:cs="Arial"/>
          <w:b/>
          <w:sz w:val="40"/>
          <w:szCs w:val="40"/>
        </w:rPr>
        <w:t>.</w:t>
      </w:r>
    </w:p>
    <w:p w:rsidR="006D4DA3" w:rsidRPr="006D4DA3" w:rsidRDefault="006D4DA3" w:rsidP="006D4DA3">
      <w:pPr>
        <w:spacing w:after="160" w:line="259" w:lineRule="auto"/>
        <w:rPr>
          <w:rFonts w:ascii="Arial" w:eastAsia="Calibri" w:hAnsi="Arial" w:cs="Arial"/>
          <w:b/>
          <w:sz w:val="40"/>
          <w:szCs w:val="40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2269"/>
        <w:gridCol w:w="2268"/>
        <w:gridCol w:w="1984"/>
        <w:gridCol w:w="2236"/>
        <w:gridCol w:w="2158"/>
      </w:tblGrid>
      <w:tr w:rsidR="006D4DA3" w:rsidRPr="006D4DA3" w:rsidTr="00F54EA0">
        <w:trPr>
          <w:trHeight w:val="676"/>
        </w:trPr>
        <w:tc>
          <w:tcPr>
            <w:tcW w:w="2269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Mask</w:t>
            </w:r>
            <w:proofErr w:type="spellEnd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.</w:t>
            </w:r>
          </w:p>
        </w:tc>
        <w:tc>
          <w:tcPr>
            <w:tcW w:w="1984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Neut</w:t>
            </w:r>
            <w:proofErr w:type="spellEnd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.</w:t>
            </w:r>
          </w:p>
        </w:tc>
        <w:tc>
          <w:tcPr>
            <w:tcW w:w="2236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Fem</w:t>
            </w:r>
            <w:proofErr w:type="spellEnd"/>
          </w:p>
        </w:tc>
        <w:tc>
          <w:tcPr>
            <w:tcW w:w="2158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Pl</w:t>
            </w:r>
            <w:proofErr w:type="spellEnd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.</w:t>
            </w:r>
          </w:p>
        </w:tc>
      </w:tr>
      <w:tr w:rsidR="006D4DA3" w:rsidRPr="006D4DA3" w:rsidTr="00F54EA0">
        <w:tc>
          <w:tcPr>
            <w:tcW w:w="2269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Nom</w:t>
            </w:r>
            <w:proofErr w:type="spellEnd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.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  <w:t>Wer</w:t>
            </w:r>
            <w:proofErr w:type="spellEnd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  <w:t>was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  <w:t xml:space="preserve">Der   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  <w:t>Dieser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  <w:t>Welcher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  <w:t>Jeder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  <w:t>Jemand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  <w:t>Niemand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  <w:lang w:val="de-DE"/>
              </w:rPr>
            </w:pP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FF0000"/>
                <w:sz w:val="32"/>
                <w:szCs w:val="32"/>
                <w:highlight w:val="yellow"/>
                <w:lang w:val="de-DE"/>
              </w:rPr>
            </w:pPr>
          </w:p>
        </w:tc>
        <w:tc>
          <w:tcPr>
            <w:tcW w:w="1984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Das</w:t>
            </w:r>
            <w:proofErr w:type="spellEnd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 xml:space="preserve"> 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Dieses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Welches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Jedes</w:t>
            </w:r>
            <w:proofErr w:type="spellEnd"/>
          </w:p>
        </w:tc>
        <w:tc>
          <w:tcPr>
            <w:tcW w:w="2236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Diese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Welche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Jede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2158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Diese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Welche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Alle</w:t>
            </w:r>
            <w:proofErr w:type="spellEnd"/>
          </w:p>
        </w:tc>
      </w:tr>
      <w:tr w:rsidR="006D4DA3" w:rsidRPr="006D4DA3" w:rsidTr="00F54EA0">
        <w:tc>
          <w:tcPr>
            <w:tcW w:w="2269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Akk</w:t>
            </w:r>
            <w:proofErr w:type="spellEnd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.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  <w:t>Was</w:t>
            </w:r>
            <w:proofErr w:type="spellEnd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  <w:t>wen</w:t>
            </w:r>
            <w:proofErr w:type="spellEnd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  <w:t>, wohin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Den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Diesen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Welchen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Jeden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Jemanden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Niemanden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FF0000"/>
                <w:sz w:val="32"/>
                <w:szCs w:val="32"/>
                <w:highlight w:val="yellow"/>
                <w:lang w:val="de-DE"/>
              </w:rPr>
            </w:pPr>
          </w:p>
        </w:tc>
        <w:tc>
          <w:tcPr>
            <w:tcW w:w="1984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Das</w:t>
            </w:r>
            <w:proofErr w:type="spellEnd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 xml:space="preserve"> 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Dieses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Welches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Jedes</w:t>
            </w:r>
            <w:proofErr w:type="spellEnd"/>
          </w:p>
        </w:tc>
        <w:tc>
          <w:tcPr>
            <w:tcW w:w="2236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Diese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Welche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Jede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  <w:tc>
          <w:tcPr>
            <w:tcW w:w="2158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Diese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Welche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Alle</w:t>
            </w:r>
            <w:proofErr w:type="spellEnd"/>
          </w:p>
        </w:tc>
      </w:tr>
      <w:tr w:rsidR="006D4DA3" w:rsidRPr="006D4DA3" w:rsidTr="00F54EA0">
        <w:trPr>
          <w:trHeight w:val="1160"/>
        </w:trPr>
        <w:tc>
          <w:tcPr>
            <w:tcW w:w="2269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Dat</w:t>
            </w:r>
            <w:proofErr w:type="spellEnd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.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  <w:t>Wem</w:t>
            </w:r>
            <w:proofErr w:type="spellEnd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  <w:t>, wo</w:t>
            </w:r>
          </w:p>
        </w:tc>
        <w:tc>
          <w:tcPr>
            <w:tcW w:w="2268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Dem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Diesem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Welchem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Jedem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Jemandem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  <w:lang w:val="de-DE"/>
              </w:rPr>
              <w:t>Niemandem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2E74B5"/>
                <w:sz w:val="32"/>
                <w:szCs w:val="32"/>
                <w:highlight w:val="yellow"/>
                <w:lang w:val="de-DE"/>
              </w:rPr>
            </w:pPr>
          </w:p>
        </w:tc>
        <w:tc>
          <w:tcPr>
            <w:tcW w:w="1984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Dem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Diesem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Welchem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Jedem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2E74B5"/>
                <w:sz w:val="32"/>
                <w:szCs w:val="32"/>
                <w:highlight w:val="yellow"/>
              </w:rPr>
            </w:pPr>
          </w:p>
        </w:tc>
        <w:tc>
          <w:tcPr>
            <w:tcW w:w="2236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Der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Dieser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Welcher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Jeder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2158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Den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Diesen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Welchen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FF0000"/>
                <w:sz w:val="32"/>
                <w:szCs w:val="32"/>
                <w:highlight w:val="yellow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Allen</w:t>
            </w:r>
            <w:proofErr w:type="spellEnd"/>
          </w:p>
        </w:tc>
      </w:tr>
      <w:tr w:rsidR="006D4DA3" w:rsidRPr="006D4DA3" w:rsidTr="00F54EA0">
        <w:trPr>
          <w:trHeight w:val="2286"/>
        </w:trPr>
        <w:tc>
          <w:tcPr>
            <w:tcW w:w="2269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  <w:u w:val="single"/>
              </w:rPr>
              <w:t>Genetiv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  <w:t>Wessen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</w:pP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Des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Dieses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Welches</w:t>
            </w:r>
            <w:proofErr w:type="spellEnd"/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 xml:space="preserve">        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Jedes</w:t>
            </w:r>
            <w:proofErr w:type="spellEnd"/>
          </w:p>
        </w:tc>
        <w:tc>
          <w:tcPr>
            <w:tcW w:w="1984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Des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Dieses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Welches</w:t>
            </w:r>
            <w:proofErr w:type="spellEnd"/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 xml:space="preserve">        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Jedes</w:t>
            </w:r>
            <w:proofErr w:type="spellEnd"/>
          </w:p>
        </w:tc>
        <w:tc>
          <w:tcPr>
            <w:tcW w:w="2236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Der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Dieser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Welcher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Jeder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FF0000"/>
                <w:sz w:val="32"/>
                <w:szCs w:val="32"/>
                <w:highlight w:val="yellow"/>
              </w:rPr>
            </w:pPr>
          </w:p>
        </w:tc>
        <w:tc>
          <w:tcPr>
            <w:tcW w:w="2158" w:type="dxa"/>
          </w:tcPr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Der</w:t>
            </w:r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Dieser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Welcher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proofErr w:type="spellStart"/>
            <w:r w:rsidRPr="006D4DA3">
              <w:rPr>
                <w:rFonts w:ascii="Arial" w:eastAsia="Calibri" w:hAnsi="Arial" w:cs="Arial"/>
                <w:b/>
                <w:sz w:val="32"/>
                <w:szCs w:val="32"/>
              </w:rPr>
              <w:t>Aller</w:t>
            </w:r>
            <w:proofErr w:type="spellEnd"/>
          </w:p>
          <w:p w:rsidR="006D4DA3" w:rsidRPr="006D4DA3" w:rsidRDefault="006D4DA3" w:rsidP="006D4DA3">
            <w:pPr>
              <w:rPr>
                <w:rFonts w:ascii="Arial" w:eastAsia="Calibri" w:hAnsi="Arial" w:cs="Arial"/>
                <w:b/>
                <w:color w:val="FF0000"/>
                <w:sz w:val="32"/>
                <w:szCs w:val="32"/>
                <w:highlight w:val="yellow"/>
              </w:rPr>
            </w:pPr>
          </w:p>
        </w:tc>
      </w:tr>
    </w:tbl>
    <w:p w:rsidR="006D4DA3" w:rsidRDefault="006D4DA3"/>
    <w:sectPr w:rsidR="006D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A3"/>
    <w:rsid w:val="006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DA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DA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2021-01-17T08:49:00Z</dcterms:created>
  <dcterms:modified xsi:type="dcterms:W3CDTF">2021-01-17T08:52:00Z</dcterms:modified>
</cp:coreProperties>
</file>