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2A" w:rsidRPr="005D2F2A" w:rsidRDefault="005D2F2A" w:rsidP="005D2F2A">
      <w:pPr>
        <w:jc w:val="center"/>
        <w:rPr>
          <w:rFonts w:ascii="Arial" w:hAnsi="Arial" w:cs="Arial"/>
          <w:b/>
          <w:sz w:val="24"/>
          <w:szCs w:val="24"/>
        </w:rPr>
      </w:pPr>
      <w:r w:rsidRPr="005D2F2A">
        <w:rPr>
          <w:rFonts w:ascii="Arial" w:hAnsi="Arial" w:cs="Arial"/>
          <w:b/>
          <w:sz w:val="24"/>
          <w:szCs w:val="24"/>
        </w:rPr>
        <w:t>Die Wurst</w:t>
      </w:r>
    </w:p>
    <w:p w:rsidR="005D2F2A" w:rsidRPr="005D2F2A" w:rsidRDefault="005D2F2A">
      <w:pPr>
        <w:rPr>
          <w:rFonts w:ascii="Arial" w:hAnsi="Arial" w:cs="Arial"/>
          <w:sz w:val="24"/>
          <w:szCs w:val="24"/>
        </w:rPr>
      </w:pP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Wie leben die Deutschen, und wie sind sie wirklich?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Hallo! Wir sind Nina …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… und David vom Deutschlandlabor. Wir beantworten Fragen zu Deutschland und den Deutschen.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Heute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geht es um 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речь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идёт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о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das Thema „Wurst“.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 UND DAVID:</w:t>
      </w:r>
      <w:bookmarkStart w:id="0" w:name="_GoBack"/>
      <w:bookmarkEnd w:id="0"/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Lecker!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Die Deutschen essen gerne Wurst. </w:t>
      </w:r>
      <w:hyperlink r:id="rId5" w:history="1">
        <w:r w:rsidRPr="005D2F2A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Im Durchschnitt</w:t>
        </w:r>
      </w:hyperlink>
      <w:r w:rsidRPr="005D2F2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ru-RU"/>
        </w:rPr>
        <w:t>в</w:t>
      </w:r>
      <w:r w:rsidRPr="005D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среднем</w:t>
      </w:r>
      <w:r w:rsidRPr="005D2F2A">
        <w:rPr>
          <w:rFonts w:ascii="Arial" w:hAnsi="Arial" w:cs="Arial"/>
          <w:sz w:val="24"/>
          <w:szCs w:val="24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 isst jeder Deutsche etwa 30 Kilo Wurst pro Jahr. Es gibt Wurst zum Kochen oder Wurst für die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Bratpfanne 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для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жарки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und den Grill. Viele Wurstsorten kann man aufs Brot legen fürs Frühstück oder Abendessen.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Wurst oder Käse?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Das ist hier die Frage! Was isst du gern aufs Brot?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PERSONEN AUF DER STRASSE: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Käse.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Wurst.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Käse.</w:t>
      </w:r>
      <w:r w:rsidRPr="005D2F2A">
        <w:rPr>
          <w:rFonts w:ascii="Arial" w:hAnsi="Arial" w:cs="Arial"/>
          <w:sz w:val="24"/>
          <w:szCs w:val="24"/>
        </w:rPr>
        <w:br/>
      </w:r>
      <w:hyperlink r:id="rId6" w:history="1">
        <w:r w:rsidRPr="005D2F2A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Frischkäse</w:t>
        </w:r>
      </w:hyperlink>
      <w:r w:rsidRPr="005D2F2A">
        <w:rPr>
          <w:rFonts w:ascii="Arial" w:hAnsi="Arial" w:cs="Arial"/>
          <w:sz w:val="24"/>
          <w:szCs w:val="24"/>
          <w:shd w:val="clear" w:color="auto" w:fill="F4F3F1"/>
        </w:rPr>
        <w:t> 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Wurst.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Wurst.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Marmelade.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Käse.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Käse.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Salami.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Wurst.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Käse.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Es gibt keinen klaren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Sieger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 xml:space="preserve"> (победитель)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lastRenderedPageBreak/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Die Deutschen essen Käse und Wurst.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PERSONEN AUF DER STRASSE: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Wenn ich Wurst einkaufen gehe, dann gehe ich in den Supermarkt und dann schaue ich, was ich brauche.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Also, wenn ich Wurst einkaufen gehe, dann eher von der </w:t>
      </w:r>
      <w:hyperlink r:id="rId7" w:history="1"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Frischetheke</w:t>
        </w:r>
      </w:hyperlink>
      <w:r w:rsidRPr="005D2F2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ru-RU"/>
        </w:rPr>
        <w:t>мясной</w:t>
      </w:r>
      <w:r w:rsidRPr="005D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отдел</w:t>
      </w:r>
      <w:r w:rsidRPr="005D2F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где</w:t>
      </w:r>
      <w:r w:rsidRPr="005D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можно</w:t>
      </w:r>
      <w:r w:rsidRPr="005D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купить</w:t>
      </w:r>
      <w:r w:rsidRPr="005D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колбасу</w:t>
      </w:r>
      <w:r w:rsidRPr="005D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на</w:t>
      </w:r>
      <w:r w:rsidRPr="005D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развес</w:t>
      </w:r>
      <w:r w:rsidRPr="005D2F2A">
        <w:rPr>
          <w:rFonts w:ascii="Arial" w:hAnsi="Arial" w:cs="Arial"/>
          <w:sz w:val="24"/>
          <w:szCs w:val="24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 und nicht das </w:t>
      </w:r>
      <w:hyperlink r:id="rId8" w:history="1"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Abgepackte</w:t>
        </w:r>
      </w:hyperlink>
      <w:r w:rsidRPr="005D2F2A">
        <w:rPr>
          <w:rFonts w:ascii="Arial" w:hAnsi="Arial" w:cs="Arial"/>
          <w:sz w:val="24"/>
          <w:szCs w:val="24"/>
          <w:shd w:val="clear" w:color="auto" w:fill="F4F3F1"/>
        </w:rPr>
        <w:t> 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в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упаковке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Beim </w:t>
      </w:r>
      <w:hyperlink r:id="rId9" w:history="1"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Metzger</w:t>
        </w:r>
      </w:hyperlink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(мясная лавка)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Beim Metzger – da ist es immer frisch.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Wir gehen jetzt zum Metzger.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Genau, denn da gibt es viele Wurstsorten.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Wie viele Wurstsorten gibt es denn in Deutschland?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METZGER WILFRIED PETERS: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Es gibt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ungefähr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  <w:lang w:val="ru-RU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(примерно)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1000 Wurstsorten.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1000 Wurstsorten?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Was kostet denn hier die billigste und was die teuerste Wurst?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METZGER WILFRIED PETERS: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Die billigste Wurst kostet 99 Cent/100 Gramm, die teuerste kostet 4,49 Euro/100 Gramm.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Woher kommt die Farbe?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METZGER WILFRIED PETERS: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Das Rot im Fleisch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ergibt</w:t>
      </w:r>
      <w:r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давать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nachher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после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auch das Rot in der Wurst.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Herr Peters, schmeckt Ihnen die Wurst besser mit </w:t>
      </w:r>
      <w:hyperlink r:id="rId10" w:history="1"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Senf</w:t>
        </w:r>
      </w:hyperlink>
      <w:r w:rsidRPr="005D2F2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ru-RU"/>
        </w:rPr>
        <w:t>горчица</w:t>
      </w:r>
      <w:r w:rsidRPr="005D2F2A">
        <w:rPr>
          <w:rFonts w:ascii="Arial" w:hAnsi="Arial" w:cs="Arial"/>
          <w:sz w:val="24"/>
          <w:szCs w:val="24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 oder mit Ketchup?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METZGER WILFRIED PETERS:</w:t>
      </w:r>
      <w:r w:rsidRPr="005D2F2A">
        <w:rPr>
          <w:rFonts w:ascii="Arial" w:hAnsi="Arial" w:cs="Arial"/>
          <w:sz w:val="24"/>
          <w:szCs w:val="24"/>
        </w:rPr>
        <w:br/>
      </w:r>
      <w:hyperlink r:id="rId11" w:history="1">
        <w:r w:rsidRPr="005D2F2A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Bayerische Weißwurst</w:t>
        </w:r>
      </w:hyperlink>
      <w:r w:rsidRPr="005D2F2A">
        <w:rPr>
          <w:rFonts w:ascii="Arial" w:hAnsi="Arial" w:cs="Arial"/>
          <w:sz w:val="24"/>
          <w:szCs w:val="24"/>
          <w:shd w:val="clear" w:color="auto" w:fill="F4F3F1"/>
        </w:rPr>
        <w:t> nur mit Senf und </w:t>
      </w:r>
      <w:hyperlink r:id="rId12" w:history="1">
        <w:r w:rsidRPr="005D2F2A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Currywurst</w:t>
        </w:r>
      </w:hyperlink>
      <w:r w:rsidRPr="005D2F2A">
        <w:rPr>
          <w:rFonts w:ascii="Arial" w:hAnsi="Arial" w:cs="Arial"/>
          <w:sz w:val="24"/>
          <w:szCs w:val="24"/>
          <w:shd w:val="clear" w:color="auto" w:fill="F4F3F1"/>
        </w:rPr>
        <w:t> nur mit Ketchup.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lastRenderedPageBreak/>
        <w:t>SPRECHER: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Eine Wurst gibt es nicht in der Metzgerei: die </w:t>
      </w:r>
      <w:hyperlink r:id="rId13" w:history="1">
        <w:r w:rsidRPr="005D2F2A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vegetarische</w:t>
        </w:r>
      </w:hyperlink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 Wurst. Vegetarische Wurst ist in Deutschland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beliebt</w:t>
      </w:r>
      <w:r w:rsidR="00791FAD"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="00791FAD">
        <w:rPr>
          <w:rFonts w:ascii="Arial" w:hAnsi="Arial" w:cs="Arial"/>
          <w:sz w:val="24"/>
          <w:szCs w:val="24"/>
          <w:shd w:val="clear" w:color="auto" w:fill="F4F3F1"/>
          <w:lang w:val="ru-RU"/>
        </w:rPr>
        <w:t>(любимый)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. Hier gibt es ca. 7 Millionen Vegetarier, also Menschen, die kein Fleisch essen. Viele Deutsche grillen sehr gern. Deshalb grillen Nina und David für das Deutschlandlabor Bratwürste. Unser Test heute: Welche Würste schmecken den Leuten besser?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Du hast vegetarische Würstchen.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Ich seh</w:t>
      </w:r>
      <w:r>
        <w:rPr>
          <w:rFonts w:ascii="Arial" w:hAnsi="Arial" w:cs="Arial"/>
          <w:sz w:val="24"/>
          <w:szCs w:val="24"/>
          <w:shd w:val="clear" w:color="auto" w:fill="F4F3F1"/>
        </w:rPr>
        <w:t>e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das schon.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Aber die sind auch lecker … Sind </w:t>
      </w:r>
      <w:hyperlink r:id="rId14" w:history="1">
        <w:r w:rsidRPr="005D2F2A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gut </w:t>
        </w:r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gewürzt</w:t>
        </w:r>
      </w:hyperlink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 xml:space="preserve"> (</w:t>
      </w:r>
      <w:r w:rsidR="00791FAD">
        <w:rPr>
          <w:rFonts w:ascii="Arial" w:hAnsi="Arial" w:cs="Arial"/>
          <w:sz w:val="24"/>
          <w:szCs w:val="24"/>
          <w:shd w:val="clear" w:color="auto" w:fill="F4F3F1"/>
          <w:lang w:val="ru-RU"/>
        </w:rPr>
        <w:t>приправленный</w:t>
      </w:r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, die kann man wirklich gut essen.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Deine Würste sehen viel leckerer aus.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Und?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PASSANTIN: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Gut.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Lecker? Das ist meine Wurst, die ist gut!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PASSANTIN: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Die finde ich gut.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Geht das? Die ist superlecker. Nein? – Nein!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PASSANTIN: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Die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zerfällt</w:t>
      </w:r>
      <w:r w:rsidR="00791FAD"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791FAD">
        <w:rPr>
          <w:rFonts w:ascii="Arial" w:hAnsi="Arial" w:cs="Arial"/>
          <w:sz w:val="24"/>
          <w:szCs w:val="24"/>
          <w:shd w:val="clear" w:color="auto" w:fill="F4F3F1"/>
          <w:lang w:val="ru-RU"/>
        </w:rPr>
        <w:t>распадаться</w:t>
      </w:r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="00791FAD">
        <w:rPr>
          <w:rFonts w:ascii="Arial" w:hAnsi="Arial" w:cs="Arial"/>
          <w:sz w:val="24"/>
          <w:szCs w:val="24"/>
          <w:shd w:val="clear" w:color="auto" w:fill="F4F3F1"/>
          <w:lang w:val="ru-RU"/>
        </w:rPr>
        <w:t>на</w:t>
      </w:r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="00791FAD">
        <w:rPr>
          <w:rFonts w:ascii="Arial" w:hAnsi="Arial" w:cs="Arial"/>
          <w:sz w:val="24"/>
          <w:szCs w:val="24"/>
          <w:shd w:val="clear" w:color="auto" w:fill="F4F3F1"/>
          <w:lang w:val="ru-RU"/>
        </w:rPr>
        <w:t>кусочки</w:t>
      </w:r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. Die ist nicht … Also, die hier war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von der </w:t>
      </w:r>
      <w:hyperlink r:id="rId15" w:history="1"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Konsistenz</w:t>
        </w:r>
      </w:hyperlink>
      <w:r w:rsidR="00791FAD" w:rsidRPr="00791FAD">
        <w:rPr>
          <w:rFonts w:ascii="Arial" w:hAnsi="Arial" w:cs="Arial"/>
          <w:color w:val="FF0000"/>
          <w:sz w:val="24"/>
          <w:szCs w:val="24"/>
        </w:rPr>
        <w:t xml:space="preserve"> </w:t>
      </w:r>
      <w:r w:rsidR="00791FAD" w:rsidRPr="00791FAD">
        <w:rPr>
          <w:rFonts w:ascii="Arial" w:hAnsi="Arial" w:cs="Arial"/>
          <w:sz w:val="24"/>
          <w:szCs w:val="24"/>
        </w:rPr>
        <w:t>(</w:t>
      </w:r>
      <w:r w:rsidR="00791FAD">
        <w:rPr>
          <w:rFonts w:ascii="Arial" w:hAnsi="Arial" w:cs="Arial"/>
          <w:sz w:val="24"/>
          <w:szCs w:val="24"/>
          <w:lang w:val="ru-RU"/>
        </w:rPr>
        <w:t>по</w:t>
      </w:r>
      <w:r w:rsidR="00791FAD" w:rsidRPr="00791FAD">
        <w:rPr>
          <w:rFonts w:ascii="Arial" w:hAnsi="Arial" w:cs="Arial"/>
          <w:sz w:val="24"/>
          <w:szCs w:val="24"/>
        </w:rPr>
        <w:t xml:space="preserve"> </w:t>
      </w:r>
      <w:r w:rsidR="00791FAD">
        <w:rPr>
          <w:rFonts w:ascii="Arial" w:hAnsi="Arial" w:cs="Arial"/>
          <w:sz w:val="24"/>
          <w:szCs w:val="24"/>
          <w:lang w:val="ru-RU"/>
        </w:rPr>
        <w:t>консистенции</w:t>
      </w:r>
      <w:r w:rsidR="00791FAD" w:rsidRPr="00791FAD">
        <w:rPr>
          <w:rFonts w:ascii="Arial" w:hAnsi="Arial" w:cs="Arial"/>
          <w:sz w:val="24"/>
          <w:szCs w:val="24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 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her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so </w:t>
      </w:r>
      <w:hyperlink r:id="rId16" w:history="1"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knackig</w:t>
        </w:r>
      </w:hyperlink>
      <w:r w:rsidR="00791FAD" w:rsidRPr="00791FAD">
        <w:rPr>
          <w:rFonts w:ascii="Arial" w:hAnsi="Arial" w:cs="Arial"/>
          <w:color w:val="FF0000"/>
          <w:sz w:val="24"/>
          <w:szCs w:val="24"/>
        </w:rPr>
        <w:t xml:space="preserve"> </w:t>
      </w:r>
      <w:r w:rsidR="00791FAD" w:rsidRPr="00791FAD">
        <w:rPr>
          <w:rFonts w:ascii="Arial" w:hAnsi="Arial" w:cs="Arial"/>
          <w:sz w:val="24"/>
          <w:szCs w:val="24"/>
        </w:rPr>
        <w:t>(</w:t>
      </w:r>
      <w:r w:rsidR="00791FAD">
        <w:rPr>
          <w:rFonts w:ascii="Arial" w:hAnsi="Arial" w:cs="Arial"/>
          <w:sz w:val="24"/>
          <w:szCs w:val="24"/>
          <w:lang w:val="ru-RU"/>
        </w:rPr>
        <w:t>хрустящий</w:t>
      </w:r>
      <w:r w:rsidR="00791FAD" w:rsidRPr="00791FAD">
        <w:rPr>
          <w:rFonts w:ascii="Arial" w:hAnsi="Arial" w:cs="Arial"/>
          <w:sz w:val="24"/>
          <w:szCs w:val="24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. Die ist irgendwie wie so 'n Vegetarier-Würstchen.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Das ist 'ne vegetarische Wurst.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Genieß es!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Spontan, welche ist besser?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PERSONEN AUF DER STRASSE: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lastRenderedPageBreak/>
        <w:t>Die erste.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Die erste.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Die erste war </w:t>
      </w:r>
      <w:hyperlink r:id="rId17" w:history="1"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eindeutig</w:t>
        </w:r>
      </w:hyperlink>
      <w:r w:rsidR="00791FAD" w:rsidRPr="00791FAD">
        <w:rPr>
          <w:rFonts w:ascii="Arial" w:hAnsi="Arial" w:cs="Arial"/>
          <w:color w:val="FF0000"/>
          <w:sz w:val="24"/>
          <w:szCs w:val="24"/>
        </w:rPr>
        <w:t xml:space="preserve"> </w:t>
      </w:r>
      <w:r w:rsidR="00791FAD">
        <w:rPr>
          <w:rFonts w:ascii="Arial" w:hAnsi="Arial" w:cs="Arial"/>
          <w:sz w:val="24"/>
          <w:szCs w:val="24"/>
          <w:lang w:val="ru-RU"/>
        </w:rPr>
        <w:t>(точно)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 besser.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Die schmeckt besser.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Die schmeckt besser?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Jetzt </w:t>
      </w:r>
      <w:proofErr w:type="gramStart"/>
      <w:r w:rsidRPr="005D2F2A">
        <w:rPr>
          <w:rFonts w:ascii="Arial" w:hAnsi="Arial" w:cs="Arial"/>
          <w:sz w:val="24"/>
          <w:szCs w:val="24"/>
          <w:shd w:val="clear" w:color="auto" w:fill="F4F3F1"/>
        </w:rPr>
        <w:t>mach</w:t>
      </w:r>
      <w:proofErr w:type="gramEnd"/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 dich bereit –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hyperlink r:id="rId18" w:history="1"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Geschmacksexplosion</w:t>
        </w:r>
      </w:hyperlink>
      <w:r w:rsidRPr="005D2F2A">
        <w:rPr>
          <w:rFonts w:ascii="Arial" w:hAnsi="Arial" w:cs="Arial"/>
          <w:sz w:val="24"/>
          <w:szCs w:val="24"/>
          <w:shd w:val="clear" w:color="auto" w:fill="F4F3F1"/>
        </w:rPr>
        <w:t> </w:t>
      </w:r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791FAD">
        <w:rPr>
          <w:rFonts w:ascii="Arial" w:hAnsi="Arial" w:cs="Arial"/>
          <w:sz w:val="24"/>
          <w:szCs w:val="24"/>
          <w:shd w:val="clear" w:color="auto" w:fill="F4F3F1"/>
          <w:lang w:val="ru-RU"/>
        </w:rPr>
        <w:t>взрыв</w:t>
      </w:r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="00791FAD">
        <w:rPr>
          <w:rFonts w:ascii="Arial" w:hAnsi="Arial" w:cs="Arial"/>
          <w:sz w:val="24"/>
          <w:szCs w:val="24"/>
          <w:shd w:val="clear" w:color="auto" w:fill="F4F3F1"/>
          <w:lang w:val="ru-RU"/>
        </w:rPr>
        <w:t>вкуса</w:t>
      </w:r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PASSANT: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Sehr </w:t>
      </w:r>
      <w:hyperlink r:id="rId19" w:history="1">
        <w:r w:rsidRPr="00791FAD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eigenartig</w:t>
        </w:r>
      </w:hyperlink>
      <w:r w:rsidRPr="005D2F2A">
        <w:rPr>
          <w:rFonts w:ascii="Arial" w:hAnsi="Arial" w:cs="Arial"/>
          <w:sz w:val="24"/>
          <w:szCs w:val="24"/>
          <w:shd w:val="clear" w:color="auto" w:fill="F4F3F1"/>
        </w:rPr>
        <w:t> </w:t>
      </w:r>
      <w:r w:rsidR="00791FAD" w:rsidRPr="00791FAD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791FAD">
        <w:rPr>
          <w:rFonts w:ascii="Arial" w:hAnsi="Arial" w:cs="Arial"/>
          <w:sz w:val="24"/>
          <w:szCs w:val="24"/>
          <w:shd w:val="clear" w:color="auto" w:fill="F4F3F1"/>
          <w:lang w:val="ru-RU"/>
        </w:rPr>
        <w:t>своеобразный)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 xml:space="preserve">, </w:t>
      </w:r>
      <w:r w:rsidRPr="00791FAD">
        <w:rPr>
          <w:rFonts w:ascii="Arial" w:hAnsi="Arial" w:cs="Arial"/>
          <w:color w:val="FF0000"/>
          <w:sz w:val="24"/>
          <w:szCs w:val="24"/>
          <w:shd w:val="clear" w:color="auto" w:fill="F4F3F1"/>
        </w:rPr>
        <w:t>nee</w:t>
      </w:r>
      <w:r w:rsidR="00791FAD" w:rsidRPr="00791FAD">
        <w:rPr>
          <w:rFonts w:ascii="Arial" w:hAnsi="Arial" w:cs="Arial"/>
          <w:color w:val="FF0000"/>
          <w:sz w:val="24"/>
          <w:szCs w:val="24"/>
          <w:shd w:val="clear" w:color="auto" w:fill="F4F3F1"/>
          <w:lang w:val="ru-RU"/>
        </w:rPr>
        <w:t xml:space="preserve"> </w:t>
      </w:r>
      <w:r w:rsidR="00791FAD">
        <w:rPr>
          <w:rFonts w:ascii="Arial" w:hAnsi="Arial" w:cs="Arial"/>
          <w:sz w:val="24"/>
          <w:szCs w:val="24"/>
          <w:shd w:val="clear" w:color="auto" w:fill="F4F3F1"/>
          <w:lang w:val="ru-RU"/>
        </w:rPr>
        <w:t>(не так ли)</w:t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!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PASSANTIN: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Ich glaube nicht, dass das Fleisch ist.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Die Menschen in Deutschland essen gerne Wurst, am liebsten gegrillt. Und sie wissen auch: Die beste Wurst gibt es beim Metzger.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Trotzdem kaufen sehr viele Leute ihre Würste in Plastik verpackt, meistens im Supermarkt.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Wahrscheinlich, weil es billiger ist. Und unser Experiment hat gezeigt: Menschen, die gerne Fleisch essen, essen auch lieber Wurst aus Fleisch.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5D2F2A">
        <w:rPr>
          <w:rFonts w:ascii="Arial" w:hAnsi="Arial" w:cs="Arial"/>
          <w:sz w:val="24"/>
          <w:szCs w:val="24"/>
        </w:rPr>
        <w:br/>
      </w:r>
      <w:r w:rsidRPr="005D2F2A">
        <w:rPr>
          <w:rFonts w:ascii="Arial" w:hAnsi="Arial" w:cs="Arial"/>
          <w:sz w:val="24"/>
          <w:szCs w:val="24"/>
          <w:shd w:val="clear" w:color="auto" w:fill="F4F3F1"/>
        </w:rPr>
        <w:t>Ich versteh das gar nicht. Ich mag die vegetarische Wurst sehr gern!</w:t>
      </w:r>
    </w:p>
    <w:sectPr w:rsidR="005D2F2A" w:rsidRPr="005D2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2A"/>
    <w:rsid w:val="005D2F2A"/>
    <w:rsid w:val="007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2F2A"/>
    <w:rPr>
      <w:b/>
      <w:bCs/>
    </w:rPr>
  </w:style>
  <w:style w:type="character" w:styleId="a4">
    <w:name w:val="Hyperlink"/>
    <w:basedOn w:val="a0"/>
    <w:uiPriority w:val="99"/>
    <w:semiHidden/>
    <w:unhideWhenUsed/>
    <w:rsid w:val="005D2F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2F2A"/>
    <w:rPr>
      <w:b/>
      <w:bCs/>
    </w:rPr>
  </w:style>
  <w:style w:type="character" w:styleId="a4">
    <w:name w:val="Hyperlink"/>
    <w:basedOn w:val="a0"/>
    <w:uiPriority w:val="99"/>
    <w:semiHidden/>
    <w:unhideWhenUsed/>
    <w:rsid w:val="005D2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19-wurst/l-18989684/lm" TargetMode="External"/><Relationship Id="rId13" Type="http://schemas.openxmlformats.org/officeDocument/2006/relationships/hyperlink" Target="https://learngerman.dw.com/de/19-wurst/l-18989684/lm" TargetMode="External"/><Relationship Id="rId18" Type="http://schemas.openxmlformats.org/officeDocument/2006/relationships/hyperlink" Target="https://learngerman.dw.com/de/19-wurst/l-18989684/l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arngerman.dw.com/de/19-wurst/l-18989684/lm" TargetMode="External"/><Relationship Id="rId12" Type="http://schemas.openxmlformats.org/officeDocument/2006/relationships/hyperlink" Target="https://learngerman.dw.com/de/19-wurst/l-18989684/lm" TargetMode="External"/><Relationship Id="rId17" Type="http://schemas.openxmlformats.org/officeDocument/2006/relationships/hyperlink" Target="https://learngerman.dw.com/de/19-wurst/l-18989684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19-wurst/l-18989684/l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19-wurst/l-18989684/lm" TargetMode="External"/><Relationship Id="rId11" Type="http://schemas.openxmlformats.org/officeDocument/2006/relationships/hyperlink" Target="https://learngerman.dw.com/de/19-wurst/l-18989684/lm" TargetMode="External"/><Relationship Id="rId5" Type="http://schemas.openxmlformats.org/officeDocument/2006/relationships/hyperlink" Target="https://learngerman.dw.com/de/19-wurst/l-18989684/lm" TargetMode="External"/><Relationship Id="rId15" Type="http://schemas.openxmlformats.org/officeDocument/2006/relationships/hyperlink" Target="https://learngerman.dw.com/de/19-wurst/l-18989684/lm" TargetMode="External"/><Relationship Id="rId10" Type="http://schemas.openxmlformats.org/officeDocument/2006/relationships/hyperlink" Target="https://learngerman.dw.com/de/19-wurst/l-18989684/lm" TargetMode="External"/><Relationship Id="rId19" Type="http://schemas.openxmlformats.org/officeDocument/2006/relationships/hyperlink" Target="https://learngerman.dw.com/de/19-wurst/l-18989684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19-wurst/l-18989684/lm" TargetMode="External"/><Relationship Id="rId14" Type="http://schemas.openxmlformats.org/officeDocument/2006/relationships/hyperlink" Target="https://learngerman.dw.com/de/19-wurst/l-18989684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2021-01-27T17:29:00Z</dcterms:created>
  <dcterms:modified xsi:type="dcterms:W3CDTF">2021-01-27T17:52:00Z</dcterms:modified>
</cp:coreProperties>
</file>